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76AD6" w14:textId="77777777" w:rsidR="00D30B7F" w:rsidRDefault="00D30B7F" w:rsidP="00D30B7F">
      <w:pPr>
        <w:pStyle w:val="Title"/>
        <w:tabs>
          <w:tab w:val="left" w:pos="5976"/>
        </w:tabs>
        <w:jc w:val="right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48876AF6" wp14:editId="48876AF7">
            <wp:extent cx="710298" cy="863600"/>
            <wp:effectExtent l="0" t="0" r="0" b="0"/>
            <wp:docPr id="2" name="Picture 2" descr="Mercy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yHealth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05" cy="86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76AD7" w14:textId="77777777" w:rsidR="00D30B7F" w:rsidRDefault="00D30B7F" w:rsidP="00D30B7F">
      <w:pPr>
        <w:pStyle w:val="Title"/>
        <w:tabs>
          <w:tab w:val="left" w:pos="5976"/>
        </w:tabs>
        <w:rPr>
          <w:lang w:val="en-US"/>
        </w:rPr>
      </w:pPr>
      <w:r>
        <w:rPr>
          <w:lang w:val="en-US"/>
        </w:rPr>
        <w:t>MEDIA RELEASE</w:t>
      </w:r>
      <w:r>
        <w:rPr>
          <w:lang w:val="en-US"/>
        </w:rPr>
        <w:tab/>
      </w:r>
    </w:p>
    <w:p w14:paraId="48876AD8" w14:textId="77777777" w:rsidR="00D30B7F" w:rsidRPr="00A9470E" w:rsidRDefault="00D30B7F" w:rsidP="00D30B7F">
      <w:pPr>
        <w:pStyle w:val="Title"/>
        <w:rPr>
          <w:sz w:val="32"/>
          <w:lang w:val="en-US"/>
        </w:rPr>
      </w:pPr>
      <w:r>
        <w:rPr>
          <w:sz w:val="32"/>
          <w:lang w:val="en-US"/>
        </w:rPr>
        <w:t>For immediate release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6"/>
        <w:gridCol w:w="7624"/>
      </w:tblGrid>
      <w:tr w:rsidR="00D30B7F" w:rsidRPr="003A7491" w14:paraId="48876ADB" w14:textId="77777777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76AD9" w14:textId="77777777" w:rsidR="00D30B7F" w:rsidRPr="00263F80" w:rsidRDefault="00D30B7F" w:rsidP="006A5980">
            <w:pPr>
              <w:pStyle w:val="FaxText"/>
            </w:pPr>
            <w:r w:rsidRPr="00263F80">
              <w:t xml:space="preserve">From: </w:t>
            </w:r>
          </w:p>
        </w:tc>
        <w:tc>
          <w:tcPr>
            <w:tcW w:w="4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76ADA" w14:textId="2DDAA3ED" w:rsidR="00D30B7F" w:rsidRPr="003A7491" w:rsidRDefault="008B74E7" w:rsidP="00E06C31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Bill Lane</w:t>
            </w:r>
            <w:r w:rsidR="00D30B7F" w:rsidRPr="003A7491">
              <w:rPr>
                <w:rFonts w:cs="Arial"/>
              </w:rPr>
              <w:t xml:space="preserve">, </w:t>
            </w:r>
            <w:r w:rsidR="00D30B7F">
              <w:rPr>
                <w:rFonts w:cs="Arial"/>
              </w:rPr>
              <w:t xml:space="preserve">Media </w:t>
            </w:r>
            <w:r w:rsidR="00E06C31">
              <w:rPr>
                <w:rFonts w:cs="Arial"/>
              </w:rPr>
              <w:t>Manage</w:t>
            </w:r>
            <w:r w:rsidR="00D30B7F">
              <w:rPr>
                <w:rFonts w:cs="Arial"/>
              </w:rPr>
              <w:t>r</w:t>
            </w:r>
            <w:r w:rsidR="00D30B7F" w:rsidRPr="003A7491">
              <w:rPr>
                <w:rFonts w:cs="Arial"/>
              </w:rPr>
              <w:t>, Mercy Health</w:t>
            </w:r>
          </w:p>
        </w:tc>
      </w:tr>
      <w:tr w:rsidR="00D30B7F" w:rsidRPr="003A7491" w14:paraId="48876ADE" w14:textId="77777777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76ADC" w14:textId="77777777" w:rsidR="00D30B7F" w:rsidRPr="00263F80" w:rsidRDefault="00D30B7F" w:rsidP="006A5980">
            <w:pPr>
              <w:pStyle w:val="FaxText"/>
            </w:pPr>
            <w:r>
              <w:t>Date: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76ADD" w14:textId="2C7CCAE2" w:rsidR="00D30B7F" w:rsidRPr="003A7491" w:rsidRDefault="00F61127" w:rsidP="0081217C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26 February 2020</w:t>
            </w:r>
          </w:p>
        </w:tc>
      </w:tr>
    </w:tbl>
    <w:p w14:paraId="61B50442" w14:textId="16294D1D" w:rsidR="00CF0E56" w:rsidRDefault="00F61127" w:rsidP="00D30B7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Mercy Health recogni</w:t>
      </w:r>
      <w:r w:rsidR="002D7781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ed for gender equality</w:t>
      </w:r>
    </w:p>
    <w:p w14:paraId="7F858988" w14:textId="7CB5DE46" w:rsidR="00023CFF" w:rsidRPr="00E06C31" w:rsidRDefault="00023CFF" w:rsidP="00023CFF">
      <w:pPr>
        <w:pStyle w:val="NormalWeb"/>
        <w:rPr>
          <w:rFonts w:ascii="Arial" w:hAnsi="Arial" w:cs="Arial"/>
          <w:color w:val="444444"/>
          <w:sz w:val="20"/>
          <w:szCs w:val="20"/>
        </w:rPr>
      </w:pPr>
      <w:r w:rsidRPr="00E06C31">
        <w:rPr>
          <w:rFonts w:ascii="Arial" w:hAnsi="Arial" w:cs="Arial"/>
          <w:color w:val="444444"/>
          <w:sz w:val="20"/>
          <w:szCs w:val="20"/>
        </w:rPr>
        <w:t>For the 12</w:t>
      </w:r>
      <w:r w:rsidRPr="00E06C31">
        <w:rPr>
          <w:rFonts w:ascii="Arial" w:hAnsi="Arial" w:cs="Arial"/>
          <w:color w:val="444444"/>
          <w:sz w:val="20"/>
          <w:szCs w:val="20"/>
          <w:vertAlign w:val="superscript"/>
        </w:rPr>
        <w:t>th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 consecutive year</w:t>
      </w:r>
      <w:r w:rsidR="002D7781" w:rsidRPr="00E06C31">
        <w:rPr>
          <w:rFonts w:ascii="Arial" w:hAnsi="Arial" w:cs="Arial"/>
          <w:color w:val="444444"/>
          <w:sz w:val="20"/>
          <w:szCs w:val="20"/>
        </w:rPr>
        <w:t>,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 Mercy Health </w:t>
      </w:r>
      <w:r w:rsidR="002D7781" w:rsidRPr="00E06C31">
        <w:rPr>
          <w:rFonts w:ascii="Arial" w:hAnsi="Arial" w:cs="Arial"/>
          <w:color w:val="444444"/>
          <w:sz w:val="20"/>
          <w:szCs w:val="20"/>
        </w:rPr>
        <w:t xml:space="preserve">has been recognised for its commitment to gender equality, receiving </w:t>
      </w:r>
      <w:r w:rsidRPr="00E06C31">
        <w:rPr>
          <w:rFonts w:ascii="Arial" w:hAnsi="Arial" w:cs="Arial"/>
          <w:color w:val="444444"/>
          <w:sz w:val="20"/>
          <w:szCs w:val="20"/>
        </w:rPr>
        <w:t>the Workplac</w:t>
      </w:r>
      <w:r w:rsidR="00981767" w:rsidRPr="00E06C31">
        <w:rPr>
          <w:rFonts w:ascii="Arial" w:hAnsi="Arial" w:cs="Arial"/>
          <w:color w:val="444444"/>
          <w:sz w:val="20"/>
          <w:szCs w:val="20"/>
        </w:rPr>
        <w:t xml:space="preserve">e Gender Equality Agency </w:t>
      </w:r>
      <w:r w:rsidR="002D7781" w:rsidRPr="00E06C31">
        <w:rPr>
          <w:rFonts w:ascii="Arial" w:hAnsi="Arial" w:cs="Arial"/>
          <w:color w:val="444444"/>
          <w:sz w:val="20"/>
          <w:szCs w:val="20"/>
        </w:rPr>
        <w:t xml:space="preserve">(WGEA) </w:t>
      </w:r>
      <w:r w:rsidRPr="00E06C31">
        <w:rPr>
          <w:rFonts w:ascii="Arial" w:hAnsi="Arial" w:cs="Arial"/>
          <w:color w:val="444444"/>
          <w:sz w:val="20"/>
          <w:szCs w:val="20"/>
        </w:rPr>
        <w:t>Employer of Choice for Gender E</w:t>
      </w:r>
      <w:r w:rsidR="00FC428B" w:rsidRPr="00E06C31">
        <w:rPr>
          <w:rFonts w:ascii="Arial" w:hAnsi="Arial" w:cs="Arial"/>
          <w:color w:val="444444"/>
          <w:sz w:val="20"/>
          <w:szCs w:val="20"/>
        </w:rPr>
        <w:t xml:space="preserve">quality </w:t>
      </w:r>
      <w:r w:rsidR="00E9452E" w:rsidRPr="00E06C31">
        <w:rPr>
          <w:rFonts w:ascii="Arial" w:hAnsi="Arial" w:cs="Arial"/>
          <w:color w:val="444444"/>
          <w:sz w:val="20"/>
          <w:szCs w:val="20"/>
        </w:rPr>
        <w:t>citation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. </w:t>
      </w:r>
    </w:p>
    <w:p w14:paraId="4541605C" w14:textId="718EAFE9" w:rsidR="00023CFF" w:rsidRPr="00E06C31" w:rsidRDefault="00023CFF" w:rsidP="00023CFF">
      <w:pPr>
        <w:pStyle w:val="NormalWeb"/>
        <w:rPr>
          <w:rFonts w:ascii="Arial" w:hAnsi="Arial" w:cs="Arial"/>
        </w:rPr>
      </w:pPr>
      <w:r w:rsidRPr="00E06C31">
        <w:rPr>
          <w:rFonts w:ascii="Arial" w:hAnsi="Arial" w:cs="Arial"/>
          <w:color w:val="444444"/>
          <w:sz w:val="20"/>
          <w:szCs w:val="20"/>
        </w:rPr>
        <w:t>Mercy Health has</w:t>
      </w:r>
      <w:r w:rsidR="00050E83" w:rsidRPr="00E06C31">
        <w:rPr>
          <w:rFonts w:ascii="Arial" w:hAnsi="Arial" w:cs="Arial"/>
          <w:color w:val="444444"/>
          <w:sz w:val="20"/>
          <w:szCs w:val="20"/>
        </w:rPr>
        <w:t xml:space="preserve"> </w:t>
      </w:r>
      <w:r w:rsidRPr="00E06C31">
        <w:rPr>
          <w:rFonts w:ascii="Arial" w:hAnsi="Arial" w:cs="Arial"/>
          <w:color w:val="444444"/>
          <w:sz w:val="20"/>
          <w:szCs w:val="20"/>
        </w:rPr>
        <w:t>been</w:t>
      </w:r>
      <w:r w:rsidR="00981767" w:rsidRPr="00E06C31">
        <w:rPr>
          <w:rFonts w:ascii="Arial" w:hAnsi="Arial" w:cs="Arial"/>
          <w:color w:val="444444"/>
          <w:sz w:val="20"/>
          <w:szCs w:val="20"/>
        </w:rPr>
        <w:t xml:space="preserve"> recognised </w:t>
      </w:r>
      <w:r w:rsidR="00B17620" w:rsidRPr="00E06C31">
        <w:rPr>
          <w:rFonts w:ascii="Arial" w:hAnsi="Arial" w:cs="Arial"/>
          <w:color w:val="444444"/>
          <w:sz w:val="20"/>
          <w:szCs w:val="20"/>
        </w:rPr>
        <w:t xml:space="preserve">each </w:t>
      </w:r>
      <w:r w:rsidR="00241046" w:rsidRPr="00E06C31">
        <w:rPr>
          <w:rFonts w:ascii="Arial" w:hAnsi="Arial" w:cs="Arial"/>
          <w:color w:val="444444"/>
          <w:sz w:val="20"/>
          <w:szCs w:val="20"/>
        </w:rPr>
        <w:t>year of the citation’s</w:t>
      </w:r>
      <w:r w:rsidR="00884933" w:rsidRPr="00E06C31">
        <w:rPr>
          <w:rFonts w:ascii="Arial" w:hAnsi="Arial" w:cs="Arial"/>
          <w:color w:val="444444"/>
          <w:sz w:val="20"/>
          <w:szCs w:val="20"/>
        </w:rPr>
        <w:t xml:space="preserve"> inception</w:t>
      </w:r>
      <w:r w:rsidR="00050E83" w:rsidRPr="00E06C31">
        <w:rPr>
          <w:rFonts w:ascii="Arial" w:hAnsi="Arial" w:cs="Arial"/>
          <w:color w:val="444444"/>
          <w:sz w:val="20"/>
          <w:szCs w:val="20"/>
        </w:rPr>
        <w:t>, however,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 </w:t>
      </w:r>
      <w:r w:rsidR="00636EC1" w:rsidRPr="00E06C31">
        <w:rPr>
          <w:rFonts w:ascii="Arial" w:hAnsi="Arial" w:cs="Arial"/>
          <w:color w:val="444444"/>
          <w:sz w:val="20"/>
          <w:szCs w:val="20"/>
        </w:rPr>
        <w:t xml:space="preserve">this year’s acknowledgement is particularly rewarding following the introduction of </w:t>
      </w:r>
      <w:r w:rsidRPr="00E06C31">
        <w:rPr>
          <w:rFonts w:ascii="Arial" w:hAnsi="Arial" w:cs="Arial"/>
          <w:color w:val="444444"/>
          <w:sz w:val="20"/>
          <w:szCs w:val="20"/>
        </w:rPr>
        <w:t>more stringent</w:t>
      </w:r>
      <w:r w:rsidR="00636EC1" w:rsidRPr="00E06C31">
        <w:rPr>
          <w:rFonts w:ascii="Arial" w:hAnsi="Arial" w:cs="Arial"/>
          <w:color w:val="444444"/>
          <w:sz w:val="20"/>
          <w:szCs w:val="20"/>
        </w:rPr>
        <w:t>,</w:t>
      </w:r>
      <w:r w:rsidR="00DC6955" w:rsidRPr="00E06C31">
        <w:rPr>
          <w:rFonts w:ascii="Arial" w:hAnsi="Arial" w:cs="Arial"/>
          <w:color w:val="444444"/>
          <w:sz w:val="20"/>
          <w:szCs w:val="20"/>
        </w:rPr>
        <w:t xml:space="preserve"> revised</w:t>
      </w:r>
      <w:r w:rsidR="00884933" w:rsidRPr="00E06C31">
        <w:rPr>
          <w:rFonts w:ascii="Arial" w:hAnsi="Arial" w:cs="Arial"/>
          <w:color w:val="444444"/>
          <w:sz w:val="20"/>
          <w:szCs w:val="20"/>
        </w:rPr>
        <w:t xml:space="preserve"> 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requirements. </w:t>
      </w:r>
      <w:r w:rsidR="00F61127" w:rsidRPr="00E06C31">
        <w:rPr>
          <w:rFonts w:ascii="Arial" w:hAnsi="Arial" w:cs="Arial"/>
        </w:rPr>
        <w:t xml:space="preserve"> </w:t>
      </w:r>
      <w:r w:rsidR="00884933" w:rsidRPr="00E06C31">
        <w:rPr>
          <w:rFonts w:ascii="Arial" w:hAnsi="Arial" w:cs="Arial"/>
          <w:color w:val="444444"/>
          <w:sz w:val="20"/>
          <w:szCs w:val="20"/>
        </w:rPr>
        <w:t>The new measurements have led to f</w:t>
      </w:r>
      <w:r w:rsidR="00B17620" w:rsidRPr="00E06C31">
        <w:rPr>
          <w:rFonts w:ascii="Arial" w:hAnsi="Arial" w:cs="Arial"/>
          <w:color w:val="444444"/>
          <w:sz w:val="20"/>
          <w:szCs w:val="20"/>
        </w:rPr>
        <w:t>ewer</w:t>
      </w:r>
      <w:r w:rsidR="00884933" w:rsidRPr="00E06C31">
        <w:rPr>
          <w:rFonts w:ascii="Arial" w:hAnsi="Arial" w:cs="Arial"/>
          <w:color w:val="444444"/>
          <w:sz w:val="20"/>
          <w:szCs w:val="20"/>
        </w:rPr>
        <w:t xml:space="preserve"> </w:t>
      </w:r>
      <w:r w:rsidR="00636EC1" w:rsidRPr="00E06C31">
        <w:rPr>
          <w:rFonts w:ascii="Arial" w:hAnsi="Arial" w:cs="Arial"/>
          <w:color w:val="444444"/>
          <w:sz w:val="20"/>
          <w:szCs w:val="20"/>
        </w:rPr>
        <w:t xml:space="preserve">recipients of the </w:t>
      </w:r>
      <w:r w:rsidR="00884933" w:rsidRPr="00E06C31">
        <w:rPr>
          <w:rFonts w:ascii="Arial" w:hAnsi="Arial" w:cs="Arial"/>
          <w:color w:val="444444"/>
          <w:sz w:val="20"/>
          <w:szCs w:val="20"/>
        </w:rPr>
        <w:t>citation</w:t>
      </w:r>
      <w:r w:rsidR="00636EC1" w:rsidRPr="00E06C31">
        <w:rPr>
          <w:rFonts w:ascii="Arial" w:hAnsi="Arial" w:cs="Arial"/>
          <w:color w:val="444444"/>
          <w:sz w:val="20"/>
          <w:szCs w:val="20"/>
        </w:rPr>
        <w:t>, with</w:t>
      </w:r>
      <w:r w:rsidR="008F407D" w:rsidRPr="00E06C31">
        <w:rPr>
          <w:rFonts w:ascii="Arial" w:hAnsi="Arial" w:cs="Arial"/>
          <w:color w:val="444444"/>
          <w:sz w:val="20"/>
          <w:szCs w:val="20"/>
        </w:rPr>
        <w:t xml:space="preserve"> 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Mercy Health </w:t>
      </w:r>
      <w:r w:rsidR="00636EC1" w:rsidRPr="00E06C31">
        <w:rPr>
          <w:rFonts w:ascii="Arial" w:hAnsi="Arial" w:cs="Arial"/>
          <w:color w:val="444444"/>
          <w:sz w:val="20"/>
          <w:szCs w:val="20"/>
        </w:rPr>
        <w:t>just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 one of five recipients within the healthcare and social assistance industr</w:t>
      </w:r>
      <w:r w:rsidR="00636EC1" w:rsidRPr="00E06C31">
        <w:rPr>
          <w:rFonts w:ascii="Arial" w:hAnsi="Arial" w:cs="Arial"/>
          <w:color w:val="444444"/>
          <w:sz w:val="20"/>
          <w:szCs w:val="20"/>
        </w:rPr>
        <w:t>ies</w:t>
      </w:r>
      <w:r w:rsidR="00D17314" w:rsidRPr="00E06C31">
        <w:rPr>
          <w:rFonts w:ascii="Arial" w:hAnsi="Arial" w:cs="Arial"/>
          <w:color w:val="444444"/>
          <w:sz w:val="20"/>
          <w:szCs w:val="20"/>
        </w:rPr>
        <w:t xml:space="preserve"> acknowledged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. </w:t>
      </w:r>
    </w:p>
    <w:p w14:paraId="4F2BE044" w14:textId="49FD0112" w:rsidR="00981767" w:rsidRPr="00E06C31" w:rsidRDefault="00981767" w:rsidP="00023CFF">
      <w:pPr>
        <w:pStyle w:val="NormalWeb"/>
        <w:rPr>
          <w:rFonts w:ascii="Arial" w:hAnsi="Arial" w:cs="Arial"/>
          <w:color w:val="444444"/>
          <w:sz w:val="20"/>
          <w:szCs w:val="20"/>
        </w:rPr>
      </w:pPr>
      <w:r w:rsidRPr="00E06C31">
        <w:rPr>
          <w:rFonts w:ascii="Arial" w:hAnsi="Arial" w:cs="Arial"/>
          <w:color w:val="444444"/>
          <w:sz w:val="20"/>
          <w:szCs w:val="20"/>
        </w:rPr>
        <w:t xml:space="preserve">Group CEO of Mercy Health </w:t>
      </w:r>
      <w:r w:rsidR="007E0F95" w:rsidRPr="00E06C31">
        <w:rPr>
          <w:rFonts w:ascii="Arial" w:hAnsi="Arial" w:cs="Arial"/>
          <w:color w:val="444444"/>
          <w:sz w:val="20"/>
          <w:szCs w:val="20"/>
        </w:rPr>
        <w:t xml:space="preserve">and Pay Equity Ambassador </w:t>
      </w:r>
      <w:proofErr w:type="spellStart"/>
      <w:r w:rsidRPr="00E06C31">
        <w:rPr>
          <w:rFonts w:ascii="Arial" w:hAnsi="Arial" w:cs="Arial"/>
          <w:color w:val="444444"/>
          <w:sz w:val="20"/>
          <w:szCs w:val="20"/>
        </w:rPr>
        <w:t>Adj</w:t>
      </w:r>
      <w:proofErr w:type="spellEnd"/>
      <w:r w:rsidRPr="00E06C31">
        <w:rPr>
          <w:rFonts w:ascii="Arial" w:hAnsi="Arial" w:cs="Arial"/>
          <w:color w:val="444444"/>
          <w:sz w:val="20"/>
          <w:szCs w:val="20"/>
        </w:rPr>
        <w:t xml:space="preserve"> Prof Stephen Cornelisse</w:t>
      </w:r>
      <w:r w:rsidR="00D01D65" w:rsidRPr="00E06C31">
        <w:rPr>
          <w:rFonts w:ascii="Arial" w:hAnsi="Arial" w:cs="Arial"/>
          <w:color w:val="444444"/>
          <w:sz w:val="20"/>
          <w:szCs w:val="20"/>
        </w:rPr>
        <w:t>n said the citation was an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 acknowledgement of a sustained endeavour </w:t>
      </w:r>
      <w:r w:rsidR="00D01D65" w:rsidRPr="00E06C31">
        <w:rPr>
          <w:rFonts w:ascii="Arial" w:hAnsi="Arial" w:cs="Arial"/>
          <w:color w:val="444444"/>
          <w:sz w:val="20"/>
          <w:szCs w:val="20"/>
        </w:rPr>
        <w:t>and</w:t>
      </w:r>
      <w:r w:rsidR="00FC428B" w:rsidRPr="00E06C31">
        <w:rPr>
          <w:rFonts w:ascii="Arial" w:hAnsi="Arial" w:cs="Arial"/>
          <w:color w:val="444444"/>
          <w:sz w:val="20"/>
          <w:szCs w:val="20"/>
        </w:rPr>
        <w:t xml:space="preserve"> </w:t>
      </w:r>
      <w:r w:rsidRPr="00E06C31">
        <w:rPr>
          <w:rFonts w:ascii="Arial" w:hAnsi="Arial" w:cs="Arial"/>
          <w:color w:val="444444"/>
          <w:sz w:val="20"/>
          <w:szCs w:val="20"/>
        </w:rPr>
        <w:t>commitment to achieving</w:t>
      </w:r>
      <w:r w:rsidR="00FC428B" w:rsidRPr="00E06C31">
        <w:rPr>
          <w:rFonts w:ascii="Arial" w:hAnsi="Arial" w:cs="Arial"/>
          <w:color w:val="444444"/>
          <w:sz w:val="20"/>
          <w:szCs w:val="20"/>
        </w:rPr>
        <w:t xml:space="preserve"> gender equality in a </w:t>
      </w:r>
      <w:r w:rsidRPr="00E06C31">
        <w:rPr>
          <w:rFonts w:ascii="Arial" w:hAnsi="Arial" w:cs="Arial"/>
          <w:color w:val="444444"/>
          <w:sz w:val="20"/>
          <w:szCs w:val="20"/>
        </w:rPr>
        <w:t>diverse</w:t>
      </w:r>
      <w:r w:rsidR="00FC428B" w:rsidRPr="00E06C31">
        <w:rPr>
          <w:rFonts w:ascii="Arial" w:hAnsi="Arial" w:cs="Arial"/>
          <w:color w:val="444444"/>
          <w:sz w:val="20"/>
          <w:szCs w:val="20"/>
        </w:rPr>
        <w:t xml:space="preserve"> and large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 workplace.</w:t>
      </w:r>
    </w:p>
    <w:p w14:paraId="79B8E6F1" w14:textId="789E928D" w:rsidR="005A5EF5" w:rsidRPr="00E06C31" w:rsidRDefault="005A5EF5" w:rsidP="00023CFF">
      <w:pPr>
        <w:pStyle w:val="NormalWeb"/>
        <w:rPr>
          <w:rFonts w:ascii="Arial" w:hAnsi="Arial" w:cs="Arial"/>
          <w:color w:val="444444"/>
          <w:sz w:val="20"/>
          <w:szCs w:val="20"/>
        </w:rPr>
      </w:pPr>
      <w:r w:rsidRPr="00E06C31">
        <w:rPr>
          <w:rFonts w:ascii="Arial" w:hAnsi="Arial" w:cs="Arial"/>
          <w:color w:val="444444"/>
          <w:sz w:val="20"/>
          <w:szCs w:val="20"/>
        </w:rPr>
        <w:t>“W</w:t>
      </w:r>
      <w:r w:rsidR="00D01D65" w:rsidRPr="00E06C31">
        <w:rPr>
          <w:rFonts w:ascii="Arial" w:hAnsi="Arial" w:cs="Arial"/>
          <w:color w:val="444444"/>
          <w:sz w:val="20"/>
          <w:szCs w:val="20"/>
        </w:rPr>
        <w:t>e are grateful for the recognition from WGEA</w:t>
      </w:r>
      <w:r w:rsidRPr="00E06C31">
        <w:rPr>
          <w:rFonts w:ascii="Arial" w:hAnsi="Arial" w:cs="Arial"/>
          <w:color w:val="444444"/>
          <w:sz w:val="20"/>
          <w:szCs w:val="20"/>
        </w:rPr>
        <w:t>, which</w:t>
      </w:r>
      <w:r w:rsidR="00D01D65" w:rsidRPr="00E06C31">
        <w:rPr>
          <w:rFonts w:ascii="Arial" w:hAnsi="Arial" w:cs="Arial"/>
          <w:color w:val="444444"/>
          <w:sz w:val="20"/>
          <w:szCs w:val="20"/>
        </w:rPr>
        <w:t xml:space="preserve"> reward</w:t>
      </w:r>
      <w:r w:rsidR="00E9452E" w:rsidRPr="00E06C31">
        <w:rPr>
          <w:rFonts w:ascii="Arial" w:hAnsi="Arial" w:cs="Arial"/>
          <w:color w:val="444444"/>
          <w:sz w:val="20"/>
          <w:szCs w:val="20"/>
        </w:rPr>
        <w:t>s</w:t>
      </w:r>
      <w:r w:rsidR="00DC6955" w:rsidRPr="00E06C31">
        <w:rPr>
          <w:rFonts w:ascii="Arial" w:hAnsi="Arial" w:cs="Arial"/>
          <w:color w:val="444444"/>
          <w:sz w:val="20"/>
          <w:szCs w:val="20"/>
        </w:rPr>
        <w:t xml:space="preserve"> a</w:t>
      </w:r>
      <w:r w:rsidR="00E9452E" w:rsidRPr="00E06C31">
        <w:rPr>
          <w:rFonts w:ascii="Arial" w:hAnsi="Arial" w:cs="Arial"/>
          <w:color w:val="444444"/>
          <w:sz w:val="20"/>
          <w:szCs w:val="20"/>
        </w:rPr>
        <w:t xml:space="preserve"> </w:t>
      </w:r>
      <w:r w:rsidR="00D01D65" w:rsidRPr="00E06C31">
        <w:rPr>
          <w:rFonts w:ascii="Arial" w:hAnsi="Arial" w:cs="Arial"/>
          <w:color w:val="444444"/>
          <w:sz w:val="20"/>
          <w:szCs w:val="20"/>
        </w:rPr>
        <w:t>long</w:t>
      </w:r>
      <w:r w:rsidR="00636EC1" w:rsidRPr="00E06C31">
        <w:rPr>
          <w:rFonts w:ascii="Arial" w:hAnsi="Arial" w:cs="Arial"/>
          <w:color w:val="444444"/>
          <w:sz w:val="20"/>
          <w:szCs w:val="20"/>
        </w:rPr>
        <w:t>-</w:t>
      </w:r>
      <w:r w:rsidR="00D01D65" w:rsidRPr="00E06C31">
        <w:rPr>
          <w:rFonts w:ascii="Arial" w:hAnsi="Arial" w:cs="Arial"/>
          <w:color w:val="444444"/>
          <w:sz w:val="20"/>
          <w:szCs w:val="20"/>
        </w:rPr>
        <w:t xml:space="preserve">term </w:t>
      </w:r>
      <w:r w:rsidR="00DC6955" w:rsidRPr="00E06C31">
        <w:rPr>
          <w:rFonts w:ascii="Arial" w:hAnsi="Arial" w:cs="Arial"/>
          <w:color w:val="444444"/>
          <w:sz w:val="20"/>
          <w:szCs w:val="20"/>
        </w:rPr>
        <w:t>effort</w:t>
      </w:r>
      <w:r w:rsidR="007E0F95" w:rsidRPr="00E06C31">
        <w:rPr>
          <w:rFonts w:ascii="Arial" w:hAnsi="Arial" w:cs="Arial"/>
          <w:color w:val="444444"/>
          <w:sz w:val="20"/>
          <w:szCs w:val="20"/>
        </w:rPr>
        <w:t xml:space="preserve"> and commitment from our Mercy Health community</w:t>
      </w:r>
      <w:r w:rsidR="00E9452E" w:rsidRPr="00E06C31">
        <w:rPr>
          <w:rFonts w:ascii="Arial" w:hAnsi="Arial" w:cs="Arial"/>
          <w:color w:val="444444"/>
          <w:sz w:val="20"/>
          <w:szCs w:val="20"/>
        </w:rPr>
        <w:t xml:space="preserve"> to achieve an across-the-board gender fairness</w:t>
      </w:r>
      <w:r w:rsidR="00636EC1" w:rsidRPr="00E06C31">
        <w:rPr>
          <w:rFonts w:ascii="Arial" w:hAnsi="Arial" w:cs="Arial"/>
          <w:color w:val="444444"/>
          <w:sz w:val="20"/>
          <w:szCs w:val="20"/>
        </w:rPr>
        <w:t xml:space="preserve">,” </w:t>
      </w:r>
      <w:proofErr w:type="spellStart"/>
      <w:r w:rsidR="00636EC1" w:rsidRPr="00E06C31">
        <w:rPr>
          <w:rFonts w:ascii="Arial" w:hAnsi="Arial" w:cs="Arial"/>
          <w:color w:val="444444"/>
          <w:sz w:val="20"/>
          <w:szCs w:val="20"/>
        </w:rPr>
        <w:t>Adj</w:t>
      </w:r>
      <w:proofErr w:type="spellEnd"/>
      <w:r w:rsidR="00636EC1" w:rsidRPr="00E06C31">
        <w:rPr>
          <w:rFonts w:ascii="Arial" w:hAnsi="Arial" w:cs="Arial"/>
          <w:color w:val="444444"/>
          <w:sz w:val="20"/>
          <w:szCs w:val="20"/>
        </w:rPr>
        <w:t xml:space="preserve"> Prof Cornelissen said</w:t>
      </w:r>
      <w:r w:rsidRPr="00E06C31">
        <w:rPr>
          <w:rFonts w:ascii="Arial" w:hAnsi="Arial" w:cs="Arial"/>
          <w:color w:val="444444"/>
          <w:sz w:val="20"/>
          <w:szCs w:val="20"/>
        </w:rPr>
        <w:t>.</w:t>
      </w:r>
    </w:p>
    <w:p w14:paraId="0B34BD58" w14:textId="4378E25F" w:rsidR="00D01D65" w:rsidRPr="00E06C31" w:rsidRDefault="005A5EF5" w:rsidP="00023CFF">
      <w:pPr>
        <w:pStyle w:val="NormalWeb"/>
        <w:rPr>
          <w:rFonts w:ascii="Arial" w:hAnsi="Arial" w:cs="Arial"/>
          <w:color w:val="444444"/>
          <w:sz w:val="20"/>
          <w:szCs w:val="20"/>
        </w:rPr>
      </w:pPr>
      <w:r w:rsidRPr="00E06C31">
        <w:rPr>
          <w:rFonts w:ascii="Arial" w:hAnsi="Arial" w:cs="Arial"/>
          <w:color w:val="444444"/>
          <w:sz w:val="20"/>
          <w:szCs w:val="20"/>
        </w:rPr>
        <w:t xml:space="preserve">“Many of the </w:t>
      </w:r>
      <w:r w:rsidR="007E0F95" w:rsidRPr="00E06C31">
        <w:rPr>
          <w:rFonts w:ascii="Arial" w:hAnsi="Arial" w:cs="Arial"/>
          <w:color w:val="444444"/>
          <w:sz w:val="20"/>
          <w:szCs w:val="20"/>
        </w:rPr>
        <w:t>cri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teria required </w:t>
      </w:r>
      <w:r w:rsidR="007E0F95" w:rsidRPr="00E06C31">
        <w:rPr>
          <w:rFonts w:ascii="Arial" w:hAnsi="Arial" w:cs="Arial"/>
          <w:color w:val="444444"/>
          <w:sz w:val="20"/>
          <w:szCs w:val="20"/>
        </w:rPr>
        <w:t>are similar to Mercy Health’s Christian beliefs, which include respect, equity and justice</w:t>
      </w:r>
      <w:r w:rsidR="00636EC1" w:rsidRPr="00E06C31">
        <w:rPr>
          <w:rFonts w:ascii="Arial" w:hAnsi="Arial" w:cs="Arial"/>
          <w:color w:val="444444"/>
          <w:sz w:val="20"/>
          <w:szCs w:val="20"/>
        </w:rPr>
        <w:t>,</w:t>
      </w:r>
      <w:r w:rsidR="007E0F95" w:rsidRPr="00E06C31">
        <w:rPr>
          <w:rFonts w:ascii="Arial" w:hAnsi="Arial" w:cs="Arial"/>
          <w:color w:val="444444"/>
          <w:sz w:val="20"/>
          <w:szCs w:val="20"/>
        </w:rPr>
        <w:t xml:space="preserve"> especially for those facing discrimination or marginalisation</w:t>
      </w:r>
      <w:r w:rsidR="00350B02" w:rsidRPr="00E06C31">
        <w:rPr>
          <w:rFonts w:ascii="Arial" w:hAnsi="Arial" w:cs="Arial"/>
          <w:color w:val="444444"/>
          <w:sz w:val="20"/>
          <w:szCs w:val="20"/>
        </w:rPr>
        <w:t>.</w:t>
      </w:r>
    </w:p>
    <w:p w14:paraId="70995862" w14:textId="4C015831" w:rsidR="00DC6955" w:rsidRPr="00E06C31" w:rsidRDefault="00DC6955" w:rsidP="00023CFF">
      <w:pPr>
        <w:pStyle w:val="NormalWeb"/>
        <w:rPr>
          <w:rFonts w:ascii="Arial" w:hAnsi="Arial" w:cs="Arial"/>
          <w:color w:val="444444"/>
          <w:sz w:val="20"/>
          <w:szCs w:val="20"/>
        </w:rPr>
      </w:pPr>
      <w:r w:rsidRPr="00E06C31">
        <w:rPr>
          <w:rFonts w:ascii="Arial" w:hAnsi="Arial" w:cs="Arial"/>
          <w:color w:val="444444"/>
          <w:sz w:val="20"/>
          <w:szCs w:val="20"/>
        </w:rPr>
        <w:t>WGEA</w:t>
      </w:r>
      <w:r w:rsidR="00B52790" w:rsidRPr="00E06C31">
        <w:rPr>
          <w:rFonts w:ascii="Arial" w:hAnsi="Arial" w:cs="Arial"/>
          <w:color w:val="444444"/>
          <w:sz w:val="20"/>
          <w:szCs w:val="20"/>
        </w:rPr>
        <w:t xml:space="preserve"> Director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 Libby Lyons s</w:t>
      </w:r>
      <w:r w:rsidR="00FC428B" w:rsidRPr="00E06C31">
        <w:rPr>
          <w:rFonts w:ascii="Arial" w:hAnsi="Arial" w:cs="Arial"/>
          <w:color w:val="444444"/>
          <w:sz w:val="20"/>
          <w:szCs w:val="20"/>
        </w:rPr>
        <w:t>aid the eligibility criteria now</w:t>
      </w:r>
      <w:r w:rsidRPr="00E06C31">
        <w:rPr>
          <w:rFonts w:ascii="Arial" w:hAnsi="Arial" w:cs="Arial"/>
          <w:color w:val="444444"/>
          <w:sz w:val="20"/>
          <w:szCs w:val="20"/>
        </w:rPr>
        <w:t xml:space="preserve"> placed an even greater emphasis on accountability, outcomes, evidence and reporting processes. </w:t>
      </w:r>
    </w:p>
    <w:p w14:paraId="2EEC06CF" w14:textId="5A1C1898" w:rsidR="00DC6955" w:rsidRPr="00E06C31" w:rsidRDefault="008F407D" w:rsidP="00023CFF">
      <w:pPr>
        <w:pStyle w:val="NormalWeb"/>
        <w:rPr>
          <w:rFonts w:ascii="Arial" w:hAnsi="Arial" w:cs="Arial"/>
          <w:color w:val="444444"/>
          <w:sz w:val="20"/>
          <w:szCs w:val="20"/>
        </w:rPr>
      </w:pPr>
      <w:r w:rsidRPr="00E06C31">
        <w:rPr>
          <w:rFonts w:ascii="Arial" w:hAnsi="Arial" w:cs="Arial"/>
          <w:color w:val="444444"/>
          <w:sz w:val="20"/>
          <w:szCs w:val="20"/>
        </w:rPr>
        <w:t>“</w:t>
      </w:r>
      <w:r w:rsidR="00DC6955" w:rsidRPr="00E06C31">
        <w:rPr>
          <w:rFonts w:ascii="Arial" w:hAnsi="Arial" w:cs="Arial"/>
          <w:color w:val="444444"/>
          <w:sz w:val="20"/>
          <w:szCs w:val="20"/>
        </w:rPr>
        <w:t>I would like to congra</w:t>
      </w:r>
      <w:r w:rsidR="00050E83" w:rsidRPr="00E06C31">
        <w:rPr>
          <w:rFonts w:ascii="Arial" w:hAnsi="Arial" w:cs="Arial"/>
          <w:color w:val="444444"/>
          <w:sz w:val="20"/>
          <w:szCs w:val="20"/>
        </w:rPr>
        <w:t xml:space="preserve">tulate all </w:t>
      </w:r>
      <w:r w:rsidR="00FC428B" w:rsidRPr="00E06C31">
        <w:rPr>
          <w:rFonts w:ascii="Arial" w:hAnsi="Arial" w:cs="Arial"/>
          <w:color w:val="444444"/>
          <w:sz w:val="20"/>
          <w:szCs w:val="20"/>
        </w:rPr>
        <w:t xml:space="preserve">2019-20 </w:t>
      </w:r>
      <w:r w:rsidR="00DC6955" w:rsidRPr="00E06C31">
        <w:rPr>
          <w:rFonts w:ascii="Arial" w:hAnsi="Arial" w:cs="Arial"/>
          <w:color w:val="444444"/>
          <w:sz w:val="20"/>
          <w:szCs w:val="20"/>
        </w:rPr>
        <w:t>citation holders for the extra effort and commitment it ha</w:t>
      </w:r>
      <w:r w:rsidR="00FC428B" w:rsidRPr="00E06C31">
        <w:rPr>
          <w:rFonts w:ascii="Arial" w:hAnsi="Arial" w:cs="Arial"/>
          <w:color w:val="444444"/>
          <w:sz w:val="20"/>
          <w:szCs w:val="20"/>
        </w:rPr>
        <w:t>s taken to meet these</w:t>
      </w:r>
      <w:r w:rsidR="00DC6955" w:rsidRPr="00E06C31">
        <w:rPr>
          <w:rFonts w:ascii="Arial" w:hAnsi="Arial" w:cs="Arial"/>
          <w:color w:val="444444"/>
          <w:sz w:val="20"/>
          <w:szCs w:val="20"/>
        </w:rPr>
        <w:t xml:space="preserve"> </w:t>
      </w:r>
      <w:r w:rsidR="00F61127" w:rsidRPr="00E06C31">
        <w:rPr>
          <w:rFonts w:ascii="Arial" w:hAnsi="Arial" w:cs="Arial"/>
          <w:color w:val="444444"/>
          <w:sz w:val="20"/>
          <w:szCs w:val="20"/>
        </w:rPr>
        <w:t>rigorous requirements</w:t>
      </w:r>
      <w:r w:rsidR="00350B02" w:rsidRPr="00E06C31">
        <w:rPr>
          <w:rFonts w:ascii="Arial" w:hAnsi="Arial" w:cs="Arial"/>
          <w:color w:val="444444"/>
          <w:sz w:val="20"/>
          <w:szCs w:val="20"/>
        </w:rPr>
        <w:t>,</w:t>
      </w:r>
      <w:r w:rsidR="00B17620" w:rsidRPr="00E06C31">
        <w:rPr>
          <w:rFonts w:ascii="Arial" w:hAnsi="Arial" w:cs="Arial"/>
          <w:color w:val="444444"/>
          <w:sz w:val="20"/>
          <w:szCs w:val="20"/>
        </w:rPr>
        <w:t>”</w:t>
      </w:r>
      <w:r w:rsidR="00350B02" w:rsidRPr="00E06C31">
        <w:rPr>
          <w:rFonts w:ascii="Arial" w:hAnsi="Arial" w:cs="Arial"/>
          <w:color w:val="444444"/>
          <w:sz w:val="20"/>
          <w:szCs w:val="20"/>
        </w:rPr>
        <w:t xml:space="preserve"> Ms Lyons said</w:t>
      </w:r>
    </w:p>
    <w:p w14:paraId="188F2F72" w14:textId="2CC736D1" w:rsidR="00DC6955" w:rsidRPr="00E06C31" w:rsidRDefault="00F61127" w:rsidP="00023CFF">
      <w:pPr>
        <w:pStyle w:val="NormalWeb"/>
        <w:rPr>
          <w:rFonts w:ascii="Arial" w:hAnsi="Arial" w:cs="Arial"/>
          <w:color w:val="444444"/>
          <w:sz w:val="20"/>
          <w:szCs w:val="20"/>
        </w:rPr>
      </w:pPr>
      <w:r w:rsidRPr="00E06C31">
        <w:rPr>
          <w:rFonts w:ascii="Arial" w:hAnsi="Arial" w:cs="Arial"/>
          <w:color w:val="444444"/>
          <w:sz w:val="20"/>
          <w:szCs w:val="20"/>
        </w:rPr>
        <w:t>“</w:t>
      </w:r>
      <w:r w:rsidR="00050E83" w:rsidRPr="00E06C31">
        <w:rPr>
          <w:rFonts w:ascii="Arial" w:hAnsi="Arial" w:cs="Arial"/>
          <w:color w:val="444444"/>
          <w:sz w:val="20"/>
          <w:szCs w:val="20"/>
        </w:rPr>
        <w:t>T</w:t>
      </w:r>
      <w:r w:rsidR="00DC6955" w:rsidRPr="00E06C31">
        <w:rPr>
          <w:rFonts w:ascii="Arial" w:hAnsi="Arial" w:cs="Arial"/>
          <w:color w:val="444444"/>
          <w:sz w:val="20"/>
          <w:szCs w:val="20"/>
        </w:rPr>
        <w:t>hese organisati</w:t>
      </w:r>
      <w:r w:rsidR="00FC428B" w:rsidRPr="00E06C31">
        <w:rPr>
          <w:rFonts w:ascii="Arial" w:hAnsi="Arial" w:cs="Arial"/>
          <w:color w:val="444444"/>
          <w:sz w:val="20"/>
          <w:szCs w:val="20"/>
        </w:rPr>
        <w:t xml:space="preserve">ons are at the forefront of </w:t>
      </w:r>
      <w:r w:rsidR="00DC6955" w:rsidRPr="00E06C31">
        <w:rPr>
          <w:rFonts w:ascii="Arial" w:hAnsi="Arial" w:cs="Arial"/>
          <w:color w:val="444444"/>
          <w:sz w:val="20"/>
          <w:szCs w:val="20"/>
        </w:rPr>
        <w:t>momentum for change towards gender equality in Australian workplaces. These industry</w:t>
      </w:r>
      <w:bookmarkStart w:id="0" w:name="_GoBack"/>
      <w:bookmarkEnd w:id="0"/>
      <w:r w:rsidR="00DC6955" w:rsidRPr="00E06C31">
        <w:rPr>
          <w:rFonts w:ascii="Arial" w:hAnsi="Arial" w:cs="Arial"/>
          <w:color w:val="444444"/>
          <w:sz w:val="20"/>
          <w:szCs w:val="20"/>
        </w:rPr>
        <w:t xml:space="preserve"> leaders are showing other Australian businesses how to create a better and more equa</w:t>
      </w:r>
      <w:r w:rsidR="00B850E0" w:rsidRPr="00E06C31">
        <w:rPr>
          <w:rFonts w:ascii="Arial" w:hAnsi="Arial" w:cs="Arial"/>
          <w:color w:val="444444"/>
          <w:sz w:val="20"/>
          <w:szCs w:val="20"/>
        </w:rPr>
        <w:t>l future for both women and men</w:t>
      </w:r>
      <w:r w:rsidR="00350B02" w:rsidRPr="00E06C31">
        <w:rPr>
          <w:rFonts w:ascii="Arial" w:hAnsi="Arial" w:cs="Arial"/>
          <w:color w:val="444444"/>
          <w:sz w:val="20"/>
          <w:szCs w:val="20"/>
        </w:rPr>
        <w:t>.</w:t>
      </w:r>
      <w:proofErr w:type="gramStart"/>
      <w:r w:rsidR="00DC6955" w:rsidRPr="00E06C31">
        <w:rPr>
          <w:rFonts w:ascii="Arial" w:hAnsi="Arial" w:cs="Arial"/>
          <w:color w:val="444444"/>
          <w:sz w:val="20"/>
          <w:szCs w:val="20"/>
        </w:rPr>
        <w:t>”</w:t>
      </w:r>
      <w:r w:rsidRPr="00E06C31">
        <w:rPr>
          <w:rFonts w:ascii="Arial" w:hAnsi="Arial" w:cs="Arial"/>
          <w:color w:val="444444"/>
          <w:sz w:val="20"/>
          <w:szCs w:val="20"/>
        </w:rPr>
        <w:t>.</w:t>
      </w:r>
      <w:proofErr w:type="gramEnd"/>
    </w:p>
    <w:p w14:paraId="4C2AD212" w14:textId="77777777" w:rsidR="00E06C31" w:rsidRPr="00E06C31" w:rsidRDefault="00023CFF" w:rsidP="00DC6955">
      <w:pPr>
        <w:pStyle w:val="NormalWeb"/>
        <w:rPr>
          <w:rFonts w:ascii="Arial" w:hAnsi="Arial" w:cs="Arial"/>
          <w:color w:val="444444"/>
          <w:sz w:val="20"/>
          <w:szCs w:val="20"/>
        </w:rPr>
      </w:pPr>
      <w:r w:rsidRPr="00E06C31">
        <w:rPr>
          <w:rFonts w:ascii="Arial" w:hAnsi="Arial" w:cs="Arial"/>
          <w:color w:val="444444"/>
          <w:sz w:val="20"/>
          <w:szCs w:val="20"/>
        </w:rPr>
        <w:t>The criteria for t</w:t>
      </w:r>
      <w:r w:rsidR="005A5EF5" w:rsidRPr="00E06C31">
        <w:rPr>
          <w:rFonts w:ascii="Arial" w:hAnsi="Arial" w:cs="Arial"/>
          <w:color w:val="444444"/>
          <w:sz w:val="20"/>
          <w:szCs w:val="20"/>
        </w:rPr>
        <w:t xml:space="preserve">he citation covers leadership, </w:t>
      </w:r>
      <w:r w:rsidRPr="00E06C31">
        <w:rPr>
          <w:rFonts w:ascii="Arial" w:hAnsi="Arial" w:cs="Arial"/>
          <w:color w:val="444444"/>
          <w:sz w:val="20"/>
          <w:szCs w:val="20"/>
        </w:rPr>
        <w:t>gender remuneration gaps, flexible working and other initiatives to support family responsibilities, employee consultation, preventing sex-based harassment and discrimination, and targets for improving gender equality outcomes.</w:t>
      </w:r>
    </w:p>
    <w:p w14:paraId="48876AF5" w14:textId="169F6DDB" w:rsidR="00B82787" w:rsidRPr="00E06C31" w:rsidRDefault="00043C93" w:rsidP="00043C93">
      <w:pPr>
        <w:jc w:val="center"/>
        <w:rPr>
          <w:sz w:val="20"/>
        </w:rPr>
      </w:pPr>
      <w:r w:rsidRPr="00043C93">
        <w:rPr>
          <w:rFonts w:cs="Arial"/>
          <w:b/>
          <w:color w:val="444444"/>
          <w:sz w:val="20"/>
          <w:lang w:eastAsia="en-AU"/>
        </w:rPr>
        <w:t>− Ends −</w:t>
      </w:r>
    </w:p>
    <w:sectPr w:rsidR="00B82787" w:rsidRPr="00E06C31" w:rsidSect="00E06C3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DAA"/>
    <w:rsid w:val="00023CFF"/>
    <w:rsid w:val="00043C93"/>
    <w:rsid w:val="00050E83"/>
    <w:rsid w:val="00086D60"/>
    <w:rsid w:val="00094015"/>
    <w:rsid w:val="000E2A4A"/>
    <w:rsid w:val="001418D7"/>
    <w:rsid w:val="0017497E"/>
    <w:rsid w:val="00186C8D"/>
    <w:rsid w:val="00210D66"/>
    <w:rsid w:val="00214A75"/>
    <w:rsid w:val="00236397"/>
    <w:rsid w:val="00241046"/>
    <w:rsid w:val="00275A4D"/>
    <w:rsid w:val="002A3812"/>
    <w:rsid w:val="002C788B"/>
    <w:rsid w:val="002D7781"/>
    <w:rsid w:val="00350B02"/>
    <w:rsid w:val="003B0C54"/>
    <w:rsid w:val="003C4732"/>
    <w:rsid w:val="003D38C5"/>
    <w:rsid w:val="0044645F"/>
    <w:rsid w:val="00474465"/>
    <w:rsid w:val="00493651"/>
    <w:rsid w:val="004B3462"/>
    <w:rsid w:val="00517665"/>
    <w:rsid w:val="005315DE"/>
    <w:rsid w:val="00571778"/>
    <w:rsid w:val="005A5EF5"/>
    <w:rsid w:val="005F3192"/>
    <w:rsid w:val="00636EC1"/>
    <w:rsid w:val="00657B5A"/>
    <w:rsid w:val="0068125B"/>
    <w:rsid w:val="0070566E"/>
    <w:rsid w:val="00743445"/>
    <w:rsid w:val="007451B5"/>
    <w:rsid w:val="007B7CED"/>
    <w:rsid w:val="007E0F95"/>
    <w:rsid w:val="007F4F18"/>
    <w:rsid w:val="0081217C"/>
    <w:rsid w:val="00884933"/>
    <w:rsid w:val="008A2C49"/>
    <w:rsid w:val="008B3A95"/>
    <w:rsid w:val="008B74E7"/>
    <w:rsid w:val="008E2453"/>
    <w:rsid w:val="008F407D"/>
    <w:rsid w:val="00904E61"/>
    <w:rsid w:val="00943555"/>
    <w:rsid w:val="00981767"/>
    <w:rsid w:val="009B3884"/>
    <w:rsid w:val="00A027E7"/>
    <w:rsid w:val="00A26D9E"/>
    <w:rsid w:val="00A32E52"/>
    <w:rsid w:val="00A3477C"/>
    <w:rsid w:val="00AD268B"/>
    <w:rsid w:val="00AE12E2"/>
    <w:rsid w:val="00B13DAA"/>
    <w:rsid w:val="00B17620"/>
    <w:rsid w:val="00B52790"/>
    <w:rsid w:val="00B82787"/>
    <w:rsid w:val="00B850E0"/>
    <w:rsid w:val="00B92949"/>
    <w:rsid w:val="00BF565D"/>
    <w:rsid w:val="00C872F3"/>
    <w:rsid w:val="00CE0963"/>
    <w:rsid w:val="00CF0E56"/>
    <w:rsid w:val="00D01D65"/>
    <w:rsid w:val="00D17314"/>
    <w:rsid w:val="00D231B9"/>
    <w:rsid w:val="00D30B7F"/>
    <w:rsid w:val="00D956D6"/>
    <w:rsid w:val="00D975FE"/>
    <w:rsid w:val="00DC6955"/>
    <w:rsid w:val="00DD7FFB"/>
    <w:rsid w:val="00E06C31"/>
    <w:rsid w:val="00E415E6"/>
    <w:rsid w:val="00E9452E"/>
    <w:rsid w:val="00EB6E92"/>
    <w:rsid w:val="00EC5D2A"/>
    <w:rsid w:val="00EF11E5"/>
    <w:rsid w:val="00F11503"/>
    <w:rsid w:val="00F61127"/>
    <w:rsid w:val="00FC428B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6AD6"/>
  <w15:docId w15:val="{5F94443A-A0A4-4C24-BE16-ED64BA8A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7F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3DAA"/>
    <w:rPr>
      <w:b/>
      <w:bCs/>
    </w:rPr>
  </w:style>
  <w:style w:type="paragraph" w:customStyle="1" w:styleId="Default">
    <w:name w:val="Default"/>
    <w:rsid w:val="00B82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10D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210D6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D30B7F"/>
    <w:pPr>
      <w:spacing w:before="240" w:after="60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leChar">
    <w:name w:val="Title Char"/>
    <w:basedOn w:val="DefaultParagraphFont"/>
    <w:link w:val="Title"/>
    <w:rsid w:val="00D30B7F"/>
    <w:rPr>
      <w:rFonts w:ascii="Arial" w:eastAsia="Times New Roman" w:hAnsi="Arial" w:cs="Arial"/>
      <w:b/>
      <w:bCs/>
      <w:kern w:val="28"/>
      <w:sz w:val="42"/>
      <w:szCs w:val="32"/>
    </w:rPr>
  </w:style>
  <w:style w:type="paragraph" w:customStyle="1" w:styleId="FaxText">
    <w:name w:val="Fax Text"/>
    <w:basedOn w:val="Normal"/>
    <w:rsid w:val="00D30B7F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7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23CFF"/>
    <w:rPr>
      <w:color w:val="0563C1"/>
      <w:u w:val="single"/>
    </w:rPr>
  </w:style>
  <w:style w:type="paragraph" w:customStyle="1" w:styleId="s14">
    <w:name w:val="s14"/>
    <w:basedOn w:val="Normal"/>
    <w:rsid w:val="00B5279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AU"/>
    </w:rPr>
  </w:style>
  <w:style w:type="character" w:customStyle="1" w:styleId="s12">
    <w:name w:val="s12"/>
    <w:basedOn w:val="DefaultParagraphFont"/>
    <w:rsid w:val="00B52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sourceType xmlns="a5452f55-58ac-4f2d-a8cb-12851273b415">Media Release</Resourc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26126CDDC8A468D5DF2A26491100D" ma:contentTypeVersion="8" ma:contentTypeDescription="Create a new document." ma:contentTypeScope="" ma:versionID="41c3a9fb50848b0b1ca72d73321681c1">
  <xsd:schema xmlns:xsd="http://www.w3.org/2001/XMLSchema" xmlns:xs="http://www.w3.org/2001/XMLSchema" xmlns:p="http://schemas.microsoft.com/office/2006/metadata/properties" xmlns:ns1="http://schemas.microsoft.com/sharepoint/v3" xmlns:ns2="a5452f55-58ac-4f2d-a8cb-12851273b415" targetNamespace="http://schemas.microsoft.com/office/2006/metadata/properties" ma:root="true" ma:fieldsID="0c1366c5ab5c25987185bcf4bc32ef08" ns1:_="" ns2:_="">
    <xsd:import namespace="http://schemas.microsoft.com/sharepoint/v3"/>
    <xsd:import namespace="a5452f55-58ac-4f2d-a8cb-12851273b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2f55-58ac-4f2d-a8cb-12851273b415" elementFormDefault="qualified">
    <xsd:import namespace="http://schemas.microsoft.com/office/2006/documentManagement/types"/>
    <xsd:import namespace="http://schemas.microsoft.com/office/infopath/2007/PartnerControls"/>
    <xsd:element name="ResourceType" ma:index="10" nillable="true" ma:displayName="Resource Type" ma:format="Dropdown" ma:internalName="ResourceType">
      <xsd:simpleType>
        <xsd:restriction base="dms:Choice">
          <xsd:enumeration value="Accommodation Prices"/>
          <xsd:enumeration value="Annual Report"/>
          <xsd:enumeration value="Bridges Newsletter"/>
          <xsd:enumeration value="Brochures"/>
          <xsd:enumeration value="Caroline Chisholm Centre"/>
          <xsd:enumeration value="Chisholm Health Ethics Bulletin"/>
          <xsd:enumeration value="Contact Information"/>
          <xsd:enumeration value="Cultural Connections"/>
          <xsd:enumeration value="Education"/>
          <xsd:enumeration value="Forms"/>
          <xsd:enumeration value="Guidelines"/>
          <xsd:enumeration value="Health Services Directory"/>
          <xsd:enumeration value="Long Term Plan"/>
          <xsd:enumeration value="Media Release"/>
          <xsd:enumeration value="Newsletter"/>
          <xsd:enumeration value="Our People, Our Places"/>
          <xsd:enumeration value="Our Voice Newsletter"/>
          <xsd:enumeration value="Palliative Care"/>
          <xsd:enumeration value="Policy"/>
          <xsd:enumeration value="Position Description"/>
          <xsd:enumeration value="Project Report"/>
          <xsd:enumeration value="Publication"/>
          <xsd:enumeration value="Quality and Care Report"/>
          <xsd:enumeration value="Research"/>
          <xsd:enumeration value="Research Report"/>
          <xsd:enumeration value="Strategic Plan"/>
          <xsd:enumeration value="Vide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EF74-0473-489B-8D9F-CA4C8D7CA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6795D-BA94-42B0-909B-86FEEE57E0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452f55-58ac-4f2d-a8cb-12851273b415"/>
  </ds:schemaRefs>
</ds:datastoreItem>
</file>

<file path=customXml/itemProps3.xml><?xml version="1.0" encoding="utf-8"?>
<ds:datastoreItem xmlns:ds="http://schemas.openxmlformats.org/officeDocument/2006/customXml" ds:itemID="{EF04A72C-8A4E-433A-99EF-67266648C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52f55-58ac-4f2d-a8cb-12851273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18E5B-6D18-46F8-B2F0-D23AC225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 Health receives gender equality citation</vt:lpstr>
    </vt:vector>
  </TitlesOfParts>
  <Company>Mercy Health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Health receives gender equality citation</dc:title>
  <dc:creator>Adrian Bernecich</dc:creator>
  <cp:lastModifiedBy>Bill Lane</cp:lastModifiedBy>
  <cp:revision>3</cp:revision>
  <cp:lastPrinted>2020-02-26T05:40:00Z</cp:lastPrinted>
  <dcterms:created xsi:type="dcterms:W3CDTF">2020-02-26T05:40:00Z</dcterms:created>
  <dcterms:modified xsi:type="dcterms:W3CDTF">2020-02-26T05:45:00Z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0x0101008DA26126CDDC8A468D5DF2A26491100D</vt:lpwstr>
  </property>
  <property fmtid="{D5CDD505-2E9C-101B-9397-08002B2CF9AE}" pid="3" name="Year">
    <vt:lpwstr>2014</vt:lpwstr>
  </property>
  <property fmtid="{D5CDD505-2E9C-101B-9397-08002B2CF9AE}" pid="4" name="Release Date">
    <vt:filetime>2014-11-11T13:00:00Z</vt:filetime>
  </property>
</Properties>
</file>